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8"/>
          <w:szCs w:val="28"/>
        </w:rPr>
        <w:t>Титульний аркуш Повідомлення (Повідомлення про інформацію)</w:t>
      </w: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0"/>
      </w:tblGrid>
      <w:tr w:rsidR="00A15E3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20.04.2021</w:t>
            </w:r>
          </w:p>
        </w:tc>
      </w:tr>
      <w:tr w:rsidR="00A15E3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 реєстрації емітентом електронного документа)</w:t>
            </w:r>
          </w:p>
        </w:tc>
      </w:tr>
      <w:tr w:rsidR="00A15E3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 125</w:t>
            </w:r>
          </w:p>
        </w:tc>
      </w:tr>
      <w:tr w:rsidR="00A15E3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(вихідний реєстраційний номер електронного документа)</w:t>
            </w:r>
          </w:p>
        </w:tc>
      </w:tr>
    </w:tbl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0"/>
      </w:tblGrid>
      <w:tr w:rsidR="00A15E3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№ 2826, зареєстрованого в Міністерстві юстиції України 24 грудня 2013 року за № 2180/24712 (із змінами).</w:t>
            </w:r>
          </w:p>
        </w:tc>
      </w:tr>
    </w:tbl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236"/>
        <w:gridCol w:w="1354"/>
        <w:gridCol w:w="236"/>
        <w:gridCol w:w="4654"/>
      </w:tblGrid>
      <w:tr w:rsidR="00A15E38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Генеральний директор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Міняйло Н.М.</w:t>
            </w:r>
          </w:p>
        </w:tc>
      </w:tr>
      <w:tr w:rsidR="00A15E38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(посада)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(підпис)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(прізвище та ініціали керівника або уповноваженої особи емітента)</w:t>
            </w:r>
          </w:p>
        </w:tc>
      </w:tr>
    </w:tbl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Особлива інформація (інформація про іпотечні цінні папери, сертифікати фонду операцій з нерухомістю) емітента</w:t>
      </w: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І. Загальні відомості</w:t>
      </w: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Повне найменування емітента:</w:t>
      </w: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ПРИВАТНЕ АКЦIОНЕРНЕ ТОВАРИСТВО "НОВГОРОД-СIВЕРСЬКИЙ СИРЗАВОД"</w:t>
      </w: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Організаційно-правова форма:</w:t>
      </w: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Акціонерне товариство</w:t>
      </w: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 Місцезнаходження:</w:t>
      </w: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16000, Чернігівська обл., мiсто Новгород-Сiверський, Залінійна 21А</w:t>
      </w: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 Ідентифікаційний код юридичної особи:</w:t>
      </w: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00448077</w:t>
      </w: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 Міжміський код та телефон, факс:</w:t>
      </w: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044 2902961 , 044 2902961 </w:t>
      </w: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 Адреса електронної пошти:</w:t>
      </w: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secretar@nssz.com.ua</w:t>
      </w: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оприлюднення):</w:t>
      </w: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безпосередньо):</w:t>
      </w: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Державна установа "Агентство з розвитку інфраструктури фондового ринку України", 21676262, Україна, DR/00002/ARM</w:t>
      </w: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ІІ. Дані про дату та місце оприлюднення Повідомлення (Повідомлення про інформацію) </w:t>
      </w: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0"/>
        <w:gridCol w:w="4130"/>
        <w:gridCol w:w="2000"/>
      </w:tblGrid>
      <w:tr w:rsidR="00A15E3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4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Повідомлення розміщено на власному веб-сайті учасника фондового ринку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nssz.com.ua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20.04.2021</w:t>
            </w:r>
          </w:p>
        </w:tc>
      </w:tr>
      <w:tr w:rsidR="00A15E3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4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(URL-адреса веб-сайту)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(дата)</w:t>
            </w:r>
          </w:p>
        </w:tc>
      </w:tr>
    </w:tbl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  <w:sectPr w:rsidR="00A15E38">
          <w:pgSz w:w="12240" w:h="15840"/>
          <w:pgMar w:top="850" w:right="850" w:bottom="850" w:left="850" w:header="708" w:footer="708" w:gutter="0"/>
          <w:cols w:space="720"/>
          <w:noEndnote/>
        </w:sectPr>
      </w:pP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Відомості про прийняття рішення про виплату дивідендів</w:t>
      </w:r>
    </w:p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-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"/>
        <w:gridCol w:w="1300"/>
        <w:gridCol w:w="2000"/>
        <w:gridCol w:w="2000"/>
        <w:gridCol w:w="2400"/>
        <w:gridCol w:w="2000"/>
      </w:tblGrid>
      <w:tr w:rsidR="00A15E3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№ з/п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Дата вчинення дії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Розмір дивідендів, що підлягають виплаті, грн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Розмір дивідендів на одну акцію, грн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Строк виплати дивідендів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Спосіб виплати дивідендів</w:t>
            </w:r>
          </w:p>
        </w:tc>
      </w:tr>
      <w:tr w:rsidR="00A15E3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</w:tr>
      <w:tr w:rsidR="00A15E3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20.04.2021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15 079 884,59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45,8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з 22.06.2021 до 19.10.2021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безпосередньо акціонерам</w:t>
            </w:r>
          </w:p>
        </w:tc>
      </w:tr>
      <w:tr w:rsidR="00A15E3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4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Зміст інформації:</w:t>
            </w:r>
          </w:p>
        </w:tc>
      </w:tr>
      <w:tr w:rsidR="00A15E3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4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15E38" w:rsidRDefault="00A15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20.04.2021 року загальними зборами акцiонерiв ПрАТ "НОВГОРОД-СIВЕРСЬКИЙ СИРЗАВОД" (код ЄДРПОУ 00448077) - далi Товариство прийнятте рiшення про виплату дивiдендiв. Розмiр дивiдендiв, на одну акцiю 45,80 грн. Строк виплати дивiдендiв: з 22 червня 2021 року по 19 жовтня  2021року. Виплата дивiдендiв здiйснюється Товариством безпосередньо особам, якi є акцiонерами Товариства на дату складання перелiку осiб, що мають право на отримання дивiдендiв - 27.04.2021 року, пропорцiйно кiлькостi належних їм акцiй Товариства. Спосiб виплати дивiдендiв - шляхом безготiвкового перерахунку коштiв на вказаний акцiонером рахунок у банку. Повiдомлення про виплату дивiдендiв направляється акцiонерам, що мають право на отримання дивiдендiв до 21 травня 2021 року.</w:t>
            </w:r>
          </w:p>
        </w:tc>
      </w:tr>
    </w:tbl>
    <w:p w:rsidR="00A15E38" w:rsidRDefault="00A15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sectPr w:rsidR="00A15E38">
      <w:pgSz w:w="12240" w:h="15840"/>
      <w:pgMar w:top="850" w:right="850" w:bottom="850" w:left="140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7BE"/>
    <w:rsid w:val="0024741A"/>
    <w:rsid w:val="00A15E38"/>
    <w:rsid w:val="00B0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64B39CD-5704-4DA8-B771-E6879183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2177</Words>
  <Characters>1241</Characters>
  <Application>Microsoft Office Word</Application>
  <DocSecurity>0</DocSecurity>
  <Lines>10</Lines>
  <Paragraphs>6</Paragraphs>
  <ScaleCrop>false</ScaleCrop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2021-04-20T12:58:00Z</dcterms:created>
  <dcterms:modified xsi:type="dcterms:W3CDTF">2021-04-20T12:58:00Z</dcterms:modified>
</cp:coreProperties>
</file>